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2B" w:rsidRPr="00AB785B" w:rsidRDefault="00AB785B" w:rsidP="00B1122B">
      <w:pPr>
        <w:pStyle w:val="Default"/>
        <w:rPr>
          <w:rFonts w:ascii="Times New Roman" w:hAnsi="Times New Roman" w:cs="Times New Roman"/>
        </w:rPr>
      </w:pPr>
      <w:r w:rsidRPr="00AB785B">
        <w:rPr>
          <w:rFonts w:ascii="Times New Roman" w:hAnsi="Times New Roman" w:cs="Times New Roman"/>
        </w:rPr>
        <w:t>Temat: Skąd się bierze prąd?</w:t>
      </w:r>
    </w:p>
    <w:p w:rsidR="00AB785B" w:rsidRDefault="00AB785B" w:rsidP="00B1122B">
      <w:pPr>
        <w:pStyle w:val="Default"/>
      </w:pPr>
    </w:p>
    <w:p w:rsidR="00AB785B" w:rsidRDefault="00AB785B" w:rsidP="00B1122B">
      <w:pPr>
        <w:pStyle w:val="Default"/>
      </w:pPr>
    </w:p>
    <w:p w:rsidR="00B1122B" w:rsidRDefault="00B1122B" w:rsidP="00B1122B">
      <w:pPr>
        <w:pStyle w:val="Default"/>
        <w:rPr>
          <w:rFonts w:ascii="Times New Roman" w:hAnsi="Times New Roman" w:cs="Times New Roman"/>
        </w:rPr>
      </w:pPr>
      <w:r w:rsidRPr="00B1122B">
        <w:rPr>
          <w:rFonts w:ascii="Times New Roman" w:hAnsi="Times New Roman" w:cs="Times New Roman"/>
          <w:b/>
          <w:bCs/>
          <w:i/>
          <w:iCs/>
        </w:rPr>
        <w:t xml:space="preserve">Pstryk </w:t>
      </w:r>
      <w:r w:rsidRPr="00B1122B">
        <w:rPr>
          <w:rFonts w:ascii="Times New Roman" w:hAnsi="Times New Roman" w:cs="Times New Roman"/>
        </w:rPr>
        <w:t xml:space="preserve">– słuchanie opowiadania, rozmowa na temat jego treści. </w:t>
      </w:r>
    </w:p>
    <w:p w:rsidR="00B1122B" w:rsidRPr="00B1122B" w:rsidRDefault="00B1122B" w:rsidP="00B1122B">
      <w:pPr>
        <w:pStyle w:val="Default"/>
        <w:rPr>
          <w:rFonts w:ascii="Times New Roman" w:hAnsi="Times New Roman" w:cs="Times New Roman"/>
        </w:rPr>
      </w:pPr>
      <w:r w:rsidRPr="00B1122B">
        <w:rPr>
          <w:rFonts w:ascii="Times New Roman" w:hAnsi="Times New Roman" w:cs="Times New Roman"/>
          <w:i/>
          <w:iCs/>
        </w:rPr>
        <w:t xml:space="preserve">Podczas słuchania opowiadania postarajcie się zapamiętać, jak nazywali się jego bohaterowie i kim byli. Spróbujcie też zapamiętać, jakie ważne informacje o bezpieczeństwie chłopiec przekazał Juniorowi. </w:t>
      </w:r>
    </w:p>
    <w:p w:rsidR="00AB785B" w:rsidRDefault="00AB785B" w:rsidP="00B1122B">
      <w:pPr>
        <w:pStyle w:val="Pa40"/>
        <w:spacing w:before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1122B" w:rsidRPr="00AB785B" w:rsidRDefault="00B1122B" w:rsidP="00B1122B">
      <w:pPr>
        <w:pStyle w:val="Pa40"/>
        <w:spacing w:before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Pstryk </w:t>
      </w:r>
    </w:p>
    <w:p w:rsidR="00B1122B" w:rsidRDefault="00B1122B" w:rsidP="00B1122B">
      <w:pPr>
        <w:pStyle w:val="Pa3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785B">
        <w:rPr>
          <w:rFonts w:ascii="Times New Roman" w:hAnsi="Times New Roman" w:cs="Times New Roman"/>
          <w:color w:val="000000"/>
          <w:sz w:val="18"/>
          <w:szCs w:val="18"/>
        </w:rPr>
        <w:t xml:space="preserve">Grzegorz </w:t>
      </w:r>
      <w:proofErr w:type="spellStart"/>
      <w:r w:rsidRPr="00AB785B">
        <w:rPr>
          <w:rFonts w:ascii="Times New Roman" w:hAnsi="Times New Roman" w:cs="Times New Roman"/>
          <w:color w:val="000000"/>
          <w:sz w:val="18"/>
          <w:szCs w:val="18"/>
        </w:rPr>
        <w:t>Kasdepke</w:t>
      </w:r>
      <w:proofErr w:type="spellEnd"/>
      <w:r w:rsidRPr="00AB785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B785B" w:rsidRPr="00AB785B" w:rsidRDefault="00AB785B" w:rsidP="00AB785B">
      <w:pPr>
        <w:pStyle w:val="Default"/>
      </w:pPr>
    </w:p>
    <w:p w:rsidR="00B1122B" w:rsidRPr="00B1122B" w:rsidRDefault="00B1122B" w:rsidP="00B1122B">
      <w:pPr>
        <w:pStyle w:val="Pa58"/>
        <w:spacing w:before="40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Na elektryczne urządzenia lepiej uważać…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 i nawet Junior przestał sapać, choć nie był przecież na prąd. Widać wszystko to zrobiło na nim spore wrażenie. Pierwsza odezwała się babcia Marysia.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Dominik! – zawołała z dużego pokoju. – To twoja sprawka?!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Prowadzę wykład – odkrzyknął dyplomatycznie Dominik.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O czym?! – głos babci dochodził już z korytarza. – Nie mów, że o elektryczności!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Mogę nie mówić… – mruknął Dominik.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Hau! – dodał mu otuchy Junior.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Zza drzwi dobiegł ich szelest, trzask, odgłosy majstrowania przy elektrycznych korkach – i naraz z głośnika radia popłynęła muzyka, a lodówka wzdrygnęła się jak po przebudzeniu z krótkiej drzemki i znowu zaczęła pracować. Dominik i Junior zmrużyli oczy.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>– Przecież tata ci mówił – zasapała babcia, wchodząc do kuchni – żebyś nie włączał tego czaj</w:t>
      </w:r>
      <w:r w:rsidRPr="00B1122B">
        <w:rPr>
          <w:rFonts w:ascii="Times New Roman" w:hAnsi="Times New Roman" w:cs="Times New Roman"/>
          <w:color w:val="000000"/>
        </w:rPr>
        <w:softHyphen/>
        <w:t>nika, gdy pracuje pralka, tak?! Jutro przyjdą elektrycy i wszystko naprawią! A na razie trzeba uwa</w:t>
      </w:r>
      <w:r w:rsidRPr="00B1122B">
        <w:rPr>
          <w:rFonts w:ascii="Times New Roman" w:hAnsi="Times New Roman" w:cs="Times New Roman"/>
          <w:color w:val="000000"/>
        </w:rPr>
        <w:softHyphen/>
        <w:t xml:space="preserve">żać! Bo przewody elektryczne w tym mieszkaniu są za słabe, i to dlatego! Chcesz wywołać pożar?!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Hau! – uspokoił ją Junior.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Ale babcia Marysia nie była uspokojona; zakazała </w:t>
      </w:r>
      <w:proofErr w:type="spellStart"/>
      <w:r w:rsidRPr="00B1122B">
        <w:rPr>
          <w:rFonts w:ascii="Times New Roman" w:hAnsi="Times New Roman" w:cs="Times New Roman"/>
          <w:color w:val="000000"/>
        </w:rPr>
        <w:t>Dominikowi</w:t>
      </w:r>
      <w:proofErr w:type="spellEnd"/>
      <w:r w:rsidRPr="00B1122B">
        <w:rPr>
          <w:rFonts w:ascii="Times New Roman" w:hAnsi="Times New Roman" w:cs="Times New Roman"/>
          <w:color w:val="000000"/>
        </w:rPr>
        <w:t xml:space="preserve"> zabaw w kuchni, przez co dalsza część wykładu musiała się odbyć w łazience.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Tak, z elektrycznością nie ma żartów – westchnął Dominik.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>– Na przykład najgłupsze, co można zrobić, to suszyć sobie włosy w wannie. Bo jakby suszar</w:t>
      </w:r>
      <w:r w:rsidRPr="00B1122B">
        <w:rPr>
          <w:rFonts w:ascii="Times New Roman" w:hAnsi="Times New Roman" w:cs="Times New Roman"/>
          <w:color w:val="000000"/>
        </w:rPr>
        <w:softHyphen/>
        <w:t xml:space="preserve">ka wpadła do wanny, to…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>Junior zawył rozpaczliwie, dając do zrozumienia, że wie, co by się stało, gdyby suszarka wpa</w:t>
      </w:r>
      <w:r w:rsidRPr="00B1122B">
        <w:rPr>
          <w:rFonts w:ascii="Times New Roman" w:hAnsi="Times New Roman" w:cs="Times New Roman"/>
          <w:color w:val="000000"/>
        </w:rPr>
        <w:softHyphen/>
        <w:t xml:space="preserve">dła do wanny.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>– Tak samo głupie – kontynuował Dominik – jest wtykanie różnych przedmiotów do dziu</w:t>
      </w:r>
      <w:r w:rsidRPr="00B1122B">
        <w:rPr>
          <w:rFonts w:ascii="Times New Roman" w:hAnsi="Times New Roman" w:cs="Times New Roman"/>
          <w:color w:val="000000"/>
        </w:rPr>
        <w:softHyphen/>
        <w:t xml:space="preserve">rek od kontaktu! Albo przecinanie przewodów elektrycznych! Jeżeli zobaczę kiedyś, że to robisz, to koniec, zakaz wychodzenia na spacery!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Junior, gdyby to było możliwe, podwinąłby nie tylko ogon, ale i uszy, nos oraz całego siebie.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Hau… – odszczeknął zrezygnowany Junior.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No tak, może to za dużo jak na jeden raz – zgodził się Dominik. – Najważniejsze jest jedno: nie wolno bawić się elektrycznością! Zrozumiałeś?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t xml:space="preserve">– Hau! – zapewnił Junior. Po czym podskoczył wysoko, pstryknął nosem wyłącznik światła – i wykład został zakończony. </w:t>
      </w:r>
    </w:p>
    <w:p w:rsidR="00B1122B" w:rsidRPr="00B1122B" w:rsidRDefault="00B1122B" w:rsidP="00B1122B">
      <w:pPr>
        <w:pStyle w:val="Pa59"/>
        <w:ind w:firstLine="22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color w:val="000000"/>
        </w:rPr>
        <w:lastRenderedPageBreak/>
        <w:t xml:space="preserve">O elektryczności można mówić jeszcze długo. Czas, start! </w:t>
      </w:r>
    </w:p>
    <w:p w:rsidR="00B1122B" w:rsidRPr="00B1122B" w:rsidRDefault="00B1122B" w:rsidP="00B1122B">
      <w:pPr>
        <w:pStyle w:val="Pa44"/>
        <w:spacing w:before="100"/>
        <w:jc w:val="both"/>
        <w:rPr>
          <w:rFonts w:ascii="Times New Roman" w:hAnsi="Times New Roman" w:cs="Times New Roman"/>
          <w:color w:val="000000"/>
        </w:rPr>
      </w:pPr>
      <w:r w:rsidRPr="00B1122B">
        <w:rPr>
          <w:rFonts w:ascii="Times New Roman" w:hAnsi="Times New Roman" w:cs="Times New Roman"/>
          <w:i/>
          <w:iCs/>
          <w:color w:val="000000"/>
        </w:rPr>
        <w:t>Jak nazywali się bohaterowie opowiadania? Kim byli? Dlacze</w:t>
      </w:r>
      <w:r w:rsidRPr="00B1122B">
        <w:rPr>
          <w:rFonts w:ascii="Times New Roman" w:hAnsi="Times New Roman" w:cs="Times New Roman"/>
          <w:i/>
          <w:iCs/>
          <w:color w:val="000000"/>
        </w:rPr>
        <w:softHyphen/>
        <w:t>go po włączeniu czajnika zgasło światło w całym mieszkaniu? Jakie ważne informacje dotyczące bezpiecznego postępowania z urządzeniami elektrycznymi chłopiec przekazał Juniorowi? Jak my</w:t>
      </w:r>
      <w:r w:rsidRPr="00B1122B">
        <w:rPr>
          <w:rFonts w:ascii="Times New Roman" w:hAnsi="Times New Roman" w:cs="Times New Roman"/>
          <w:i/>
          <w:iCs/>
          <w:color w:val="000000"/>
        </w:rPr>
        <w:softHyphen/>
        <w:t xml:space="preserve">ślicie, czy dzieci mogą samodzielnie posługiwać się urządzeniami elektrycznymi? </w:t>
      </w:r>
    </w:p>
    <w:p w:rsidR="00AB785B" w:rsidRPr="00AB785B" w:rsidRDefault="00AB785B" w:rsidP="00B1122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AB785B" w:rsidRPr="00AB785B" w:rsidRDefault="00B1122B" w:rsidP="00AB785B">
      <w:pPr>
        <w:pStyle w:val="Default"/>
        <w:jc w:val="both"/>
      </w:pPr>
      <w:r w:rsidRPr="00AB785B">
        <w:rPr>
          <w:rFonts w:ascii="Times New Roman" w:hAnsi="Times New Roman" w:cs="Times New Roman"/>
          <w:b/>
          <w:bCs/>
        </w:rPr>
        <w:t xml:space="preserve">„Bezpieczny przedszkolak” </w:t>
      </w:r>
      <w:r w:rsidRPr="00AB785B">
        <w:rPr>
          <w:rFonts w:ascii="Times New Roman" w:hAnsi="Times New Roman" w:cs="Times New Roman"/>
        </w:rPr>
        <w:t xml:space="preserve">– </w:t>
      </w:r>
      <w:r w:rsidR="00AB785B" w:rsidRPr="00AB785B">
        <w:rPr>
          <w:rFonts w:ascii="Times New Roman" w:hAnsi="Times New Roman" w:cs="Times New Roman"/>
        </w:rPr>
        <w:t>praca plastyczna</w:t>
      </w:r>
      <w:r w:rsidRPr="00AB785B">
        <w:rPr>
          <w:rFonts w:ascii="Times New Roman" w:hAnsi="Times New Roman" w:cs="Times New Roman"/>
        </w:rPr>
        <w:t>.</w:t>
      </w:r>
      <w:r w:rsidR="00AB785B" w:rsidRPr="00AB785B">
        <w:rPr>
          <w:rFonts w:ascii="Times New Roman" w:hAnsi="Times New Roman" w:cs="Times New Roman"/>
        </w:rPr>
        <w:t xml:space="preserve"> Przygotujcie sobie kartkę papieru, klej, nożyczki i kolorowe gazety (ulotki reklamowe ze sprzętem elektrycznym). Waszym </w:t>
      </w:r>
      <w:r w:rsidRPr="00AB785B">
        <w:rPr>
          <w:rFonts w:ascii="Times New Roman" w:hAnsi="Times New Roman" w:cs="Times New Roman"/>
        </w:rPr>
        <w:t xml:space="preserve"> </w:t>
      </w:r>
      <w:r w:rsidR="00AB785B" w:rsidRPr="00AB785B">
        <w:rPr>
          <w:rFonts w:ascii="Times New Roman" w:hAnsi="Times New Roman" w:cs="Times New Roman"/>
        </w:rPr>
        <w:t>z</w:t>
      </w:r>
      <w:r w:rsidRPr="00AB785B">
        <w:rPr>
          <w:rFonts w:ascii="Times New Roman" w:hAnsi="Times New Roman" w:cs="Times New Roman"/>
        </w:rPr>
        <w:t xml:space="preserve">adaniem jest stworzyć obrazkowe zasady korzystania z urządzeń elektrycznych. </w:t>
      </w:r>
    </w:p>
    <w:p w:rsidR="00AB785B" w:rsidRPr="00AB785B" w:rsidRDefault="00AB785B" w:rsidP="00AB785B">
      <w:pPr>
        <w:pStyle w:val="Default"/>
        <w:numPr>
          <w:ilvl w:val="0"/>
          <w:numId w:val="1"/>
        </w:numPr>
        <w:jc w:val="both"/>
      </w:pPr>
    </w:p>
    <w:p w:rsidR="00AB785B" w:rsidRPr="00AB785B" w:rsidRDefault="00AB785B" w:rsidP="00AB785B">
      <w:pPr>
        <w:pStyle w:val="Default"/>
        <w:numPr>
          <w:ilvl w:val="0"/>
          <w:numId w:val="1"/>
        </w:numPr>
      </w:pPr>
    </w:p>
    <w:p w:rsidR="00AB785B" w:rsidRPr="00AB785B" w:rsidRDefault="00AB785B" w:rsidP="00AB785B">
      <w:pPr>
        <w:pStyle w:val="Default"/>
        <w:numPr>
          <w:ilvl w:val="0"/>
          <w:numId w:val="1"/>
        </w:numPr>
      </w:pPr>
    </w:p>
    <w:p w:rsidR="00AB785B" w:rsidRDefault="00690AC1" w:rsidP="00513B89">
      <w:pPr>
        <w:pStyle w:val="Default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film, następnie wykonaj kartę pracy nr 1.</w:t>
      </w:r>
    </w:p>
    <w:p w:rsidR="00B97F5B" w:rsidRDefault="00B97F5B" w:rsidP="00513B89">
      <w:pPr>
        <w:pStyle w:val="Default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</w:p>
    <w:p w:rsidR="00B97F5B" w:rsidRPr="00513B89" w:rsidRDefault="00B97F5B" w:rsidP="00513B89">
      <w:pPr>
        <w:pStyle w:val="Default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</w:p>
    <w:p w:rsidR="00B97F5B" w:rsidRDefault="00B97F5B" w:rsidP="00B97F5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AB785B">
          <w:rPr>
            <w:rStyle w:val="Hipercze"/>
            <w:rFonts w:ascii="Times New Roman" w:hAnsi="Times New Roman" w:cs="Times New Roman"/>
          </w:rPr>
          <w:t>https://www.youtube.com/watch?v=LmpLrMs44VQ</w:t>
        </w:r>
      </w:hyperlink>
    </w:p>
    <w:p w:rsidR="00B97F5B" w:rsidRDefault="00B97F5B" w:rsidP="00B97F5B">
      <w:pPr>
        <w:pStyle w:val="Akapitzlist"/>
        <w:rPr>
          <w:rFonts w:ascii="Times New Roman" w:hAnsi="Times New Roman" w:cs="Times New Roman"/>
        </w:rPr>
      </w:pPr>
    </w:p>
    <w:p w:rsidR="00AB785B" w:rsidRPr="00B97F5B" w:rsidRDefault="00AB785B" w:rsidP="00B97F5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B97F5B" w:rsidRDefault="00B97F5B" w:rsidP="00B9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wyrazy z ramki i przyklej w odpowiednie miejsca. Resztę zadania zrób według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97F5B" w:rsidTr="00F12A3A">
        <w:trPr>
          <w:trHeight w:val="1023"/>
        </w:trPr>
        <w:tc>
          <w:tcPr>
            <w:tcW w:w="2235" w:type="dxa"/>
          </w:tcPr>
          <w:p w:rsidR="00B97F5B" w:rsidRPr="00B97F5B" w:rsidRDefault="00B97F5B" w:rsidP="00F12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B" w:rsidRPr="00B97F5B" w:rsidRDefault="00B97F5B" w:rsidP="00F12A3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97F5B">
              <w:rPr>
                <w:rFonts w:ascii="Times New Roman" w:hAnsi="Times New Roman" w:cs="Times New Roman"/>
                <w:sz w:val="56"/>
                <w:szCs w:val="56"/>
              </w:rPr>
              <w:t>węgiel</w:t>
            </w:r>
          </w:p>
        </w:tc>
      </w:tr>
      <w:tr w:rsidR="00B97F5B" w:rsidTr="00F12A3A">
        <w:trPr>
          <w:trHeight w:val="978"/>
        </w:trPr>
        <w:tc>
          <w:tcPr>
            <w:tcW w:w="2235" w:type="dxa"/>
          </w:tcPr>
          <w:p w:rsidR="00B97F5B" w:rsidRPr="00B97F5B" w:rsidRDefault="00B97F5B" w:rsidP="00F12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B" w:rsidRPr="00B97F5B" w:rsidRDefault="00B97F5B" w:rsidP="00F12A3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97F5B">
              <w:rPr>
                <w:rFonts w:ascii="Times New Roman" w:hAnsi="Times New Roman" w:cs="Times New Roman"/>
                <w:sz w:val="56"/>
                <w:szCs w:val="56"/>
              </w:rPr>
              <w:t>słońce</w:t>
            </w:r>
          </w:p>
        </w:tc>
      </w:tr>
    </w:tbl>
    <w:p w:rsidR="00B97F5B" w:rsidRDefault="00B97F5B" w:rsidP="00B97F5B">
      <w:pPr>
        <w:pStyle w:val="Default"/>
      </w:pPr>
    </w:p>
    <w:p w:rsidR="00690AC1" w:rsidRDefault="00690AC1" w:rsidP="00513B89">
      <w:pPr>
        <w:pStyle w:val="Default"/>
        <w:rPr>
          <w:rFonts w:ascii="Times New Roman" w:hAnsi="Times New Roman" w:cs="Times New Roman"/>
        </w:rPr>
      </w:pPr>
    </w:p>
    <w:p w:rsidR="00690AC1" w:rsidRDefault="00690AC1" w:rsidP="00513B89">
      <w:pPr>
        <w:pStyle w:val="Default"/>
      </w:pPr>
    </w:p>
    <w:p w:rsidR="00690AC1" w:rsidRPr="0067355C" w:rsidRDefault="00690AC1" w:rsidP="00690AC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 xml:space="preserve"> </w:t>
      </w:r>
      <w:r w:rsidR="0067355C" w:rsidRPr="0067355C">
        <w:rPr>
          <w:rFonts w:ascii="Times New Roman" w:hAnsi="Times New Roman" w:cs="Times New Roman"/>
          <w:b/>
          <w:sz w:val="28"/>
          <w:szCs w:val="28"/>
        </w:rPr>
        <w:t>Zapoznaj się z kartą ze znakami mniejszości &lt; ,większości &gt; i równości =</w:t>
      </w:r>
    </w:p>
    <w:p w:rsidR="0067355C" w:rsidRPr="0067355C" w:rsidRDefault="0067355C" w:rsidP="00690AC1">
      <w:pPr>
        <w:pStyle w:val="Default"/>
        <w:rPr>
          <w:rFonts w:ascii="Times New Roman" w:hAnsi="Times New Roman" w:cs="Times New Roman"/>
          <w:b/>
        </w:rPr>
      </w:pPr>
    </w:p>
    <w:p w:rsidR="00690AC1" w:rsidRDefault="00690AC1" w:rsidP="0069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„Mniej czy więcej?” </w:t>
      </w:r>
      <w:r w:rsidRPr="00690AC1">
        <w:rPr>
          <w:rFonts w:ascii="Times New Roman" w:hAnsi="Times New Roman" w:cs="Times New Roman"/>
          <w:color w:val="000000"/>
          <w:sz w:val="24"/>
          <w:szCs w:val="24"/>
        </w:rPr>
        <w:t xml:space="preserve">– zabawa matematyczna. </w:t>
      </w:r>
    </w:p>
    <w:p w:rsidR="00690AC1" w:rsidRPr="00690AC1" w:rsidRDefault="00690AC1" w:rsidP="00690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pewnej sali stały dwa kosze na śmieci. W jed</w:t>
      </w:r>
      <w:r w:rsidRPr="00690AC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nym z nich leżały trzy butelki, w drugim pięć bute</w:t>
      </w:r>
      <w:r w:rsidRPr="00690AC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lek W którym koszu było więcej butelek</w:t>
      </w:r>
      <w:r w:rsidR="006735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690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 szufla śmieciarki</w:t>
      </w:r>
      <w:r w:rsidR="006735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&gt;</w:t>
      </w:r>
      <w:r w:rsidRPr="00690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otwiera się szeroko w tę stronę, gdzie jest więcej śmieci. Jak myślicie, w którą stronę się otworzy? </w:t>
      </w:r>
    </w:p>
    <w:p w:rsidR="0067355C" w:rsidRDefault="0067355C">
      <w:pPr>
        <w:rPr>
          <w:rFonts w:ascii="Times New Roman" w:hAnsi="Times New Roman" w:cs="Times New Roman"/>
          <w:sz w:val="40"/>
          <w:szCs w:val="40"/>
        </w:rPr>
      </w:pPr>
    </w:p>
    <w:p w:rsidR="0067355C" w:rsidRDefault="0067355C" w:rsidP="0067355C">
      <w:pPr>
        <w:ind w:left="1416" w:firstLine="708"/>
        <w:rPr>
          <w:rFonts w:ascii="Times New Roman" w:hAnsi="Times New Roman" w:cs="Times New Roman"/>
          <w:b/>
          <w:sz w:val="144"/>
          <w:szCs w:val="144"/>
        </w:rPr>
      </w:pPr>
      <w:r w:rsidRPr="0067355C">
        <w:rPr>
          <w:rFonts w:ascii="Times New Roman" w:hAnsi="Times New Roman" w:cs="Times New Roman"/>
          <w:b/>
          <w:sz w:val="144"/>
          <w:szCs w:val="144"/>
        </w:rPr>
        <w:t>3 &lt; 5</w:t>
      </w:r>
    </w:p>
    <w:p w:rsidR="0067355C" w:rsidRPr="0067355C" w:rsidRDefault="00B97F5B" w:rsidP="00673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</w:t>
      </w:r>
      <w:r w:rsidR="0067355C" w:rsidRPr="0067355C">
        <w:rPr>
          <w:rFonts w:ascii="Times New Roman" w:hAnsi="Times New Roman" w:cs="Times New Roman"/>
          <w:sz w:val="24"/>
          <w:szCs w:val="24"/>
        </w:rPr>
        <w:t xml:space="preserve"> – karta pracy nr 2</w:t>
      </w:r>
      <w:r>
        <w:rPr>
          <w:rFonts w:ascii="Times New Roman" w:hAnsi="Times New Roman" w:cs="Times New Roman"/>
          <w:sz w:val="24"/>
          <w:szCs w:val="24"/>
        </w:rPr>
        <w:t xml:space="preserve">, 3 i </w:t>
      </w:r>
      <w:r w:rsidR="006735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Powodzenia!</w:t>
      </w:r>
      <w:bookmarkStart w:id="0" w:name="_GoBack"/>
      <w:bookmarkEnd w:id="0"/>
    </w:p>
    <w:sectPr w:rsidR="0067355C" w:rsidRPr="0067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41D5"/>
    <w:multiLevelType w:val="hybridMultilevel"/>
    <w:tmpl w:val="08A4C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7679CC"/>
    <w:multiLevelType w:val="hybridMultilevel"/>
    <w:tmpl w:val="99A6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2"/>
    <w:rsid w:val="00513B89"/>
    <w:rsid w:val="0067355C"/>
    <w:rsid w:val="00690AC1"/>
    <w:rsid w:val="00785912"/>
    <w:rsid w:val="009354E9"/>
    <w:rsid w:val="009A69C0"/>
    <w:rsid w:val="00AB785B"/>
    <w:rsid w:val="00B1122B"/>
    <w:rsid w:val="00B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912"/>
    <w:rPr>
      <w:color w:val="0000FF" w:themeColor="hyperlink"/>
      <w:u w:val="single"/>
    </w:rPr>
  </w:style>
  <w:style w:type="paragraph" w:customStyle="1" w:styleId="Default">
    <w:name w:val="Default"/>
    <w:rsid w:val="00B1122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B1122B"/>
    <w:pPr>
      <w:spacing w:line="17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122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122B"/>
    <w:rPr>
      <w:rFonts w:cs="AgendaPl"/>
      <w:color w:val="000000"/>
      <w:sz w:val="16"/>
      <w:szCs w:val="16"/>
    </w:rPr>
  </w:style>
  <w:style w:type="paragraph" w:customStyle="1" w:styleId="Pa44">
    <w:name w:val="Pa44"/>
    <w:basedOn w:val="Default"/>
    <w:next w:val="Default"/>
    <w:uiPriority w:val="99"/>
    <w:rsid w:val="00B1122B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67355C"/>
    <w:pPr>
      <w:ind w:left="720"/>
      <w:contextualSpacing/>
    </w:pPr>
  </w:style>
  <w:style w:type="table" w:styleId="Tabela-Siatka">
    <w:name w:val="Table Grid"/>
    <w:basedOn w:val="Standardowy"/>
    <w:uiPriority w:val="59"/>
    <w:rsid w:val="006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912"/>
    <w:rPr>
      <w:color w:val="0000FF" w:themeColor="hyperlink"/>
      <w:u w:val="single"/>
    </w:rPr>
  </w:style>
  <w:style w:type="paragraph" w:customStyle="1" w:styleId="Default">
    <w:name w:val="Default"/>
    <w:rsid w:val="00B1122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B1122B"/>
    <w:pPr>
      <w:spacing w:line="17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B1122B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122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122B"/>
    <w:rPr>
      <w:rFonts w:cs="AgendaPl"/>
      <w:color w:val="000000"/>
      <w:sz w:val="16"/>
      <w:szCs w:val="16"/>
    </w:rPr>
  </w:style>
  <w:style w:type="paragraph" w:customStyle="1" w:styleId="Pa44">
    <w:name w:val="Pa44"/>
    <w:basedOn w:val="Default"/>
    <w:next w:val="Default"/>
    <w:uiPriority w:val="99"/>
    <w:rsid w:val="00B1122B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67355C"/>
    <w:pPr>
      <w:ind w:left="720"/>
      <w:contextualSpacing/>
    </w:pPr>
  </w:style>
  <w:style w:type="table" w:styleId="Tabela-Siatka">
    <w:name w:val="Table Grid"/>
    <w:basedOn w:val="Standardowy"/>
    <w:uiPriority w:val="59"/>
    <w:rsid w:val="006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pLrMs44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2020-04-29T11:16:00Z</dcterms:created>
  <dcterms:modified xsi:type="dcterms:W3CDTF">2020-04-29T12:33:00Z</dcterms:modified>
</cp:coreProperties>
</file>